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DE" w:rsidRPr="00A261DE" w:rsidRDefault="00A261DE" w:rsidP="00A261DE">
      <w:pPr>
        <w:pStyle w:val="NoteLevel1"/>
      </w:pPr>
      <w:r w:rsidRPr="00A261DE">
        <w:t>2013-14 SCIENCE FAIR DUE DATES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ISSUED 10/1/13</w:t>
      </w:r>
      <w:r w:rsidRPr="00A261DE">
        <w:t>-Start early!</w:t>
      </w:r>
    </w:p>
    <w:p w:rsidR="00A261DE" w:rsidRPr="00A261DE" w:rsidRDefault="00A261DE" w:rsidP="00A261DE">
      <w:pPr>
        <w:pStyle w:val="NoteLevel1"/>
      </w:pPr>
      <w:r w:rsidRPr="00A261DE">
        <w:br/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1. Monday, October 7</w:t>
      </w:r>
      <w:r w:rsidRPr="00A261DE">
        <w:t>- Three research questions with variables identified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2. Monday, October 28</w:t>
      </w:r>
      <w:r w:rsidRPr="00A261DE">
        <w:t xml:space="preserve"> – Works Cited in APA format due.  Use the free formatting at </w:t>
      </w:r>
      <w:hyperlink r:id="rId5" w:history="1">
        <w:r w:rsidRPr="00A261DE">
          <w:rPr>
            <w:rStyle w:val="Hyperlink"/>
            <w:b/>
            <w:bCs/>
            <w:i/>
            <w:iCs/>
          </w:rPr>
          <w:t>www.bibme.org</w:t>
        </w:r>
      </w:hyperlink>
      <w:r w:rsidRPr="00A261DE">
        <w:t xml:space="preserve">  Three (3) must be scholarly sources, and a maximum of two (2) internet sources.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4. Monday, November 4</w:t>
      </w:r>
      <w:r w:rsidRPr="00A261DE">
        <w:t xml:space="preserve"> – Experimental design due (title, research question, hypothesis, null hypothesis, variables, materials and procedure).  Research plan must be typed.</w:t>
      </w:r>
      <w:r w:rsidRPr="00A261DE">
        <w:tab/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5. Tuesday, November 12</w:t>
      </w:r>
      <w:r w:rsidRPr="00A261DE">
        <w:t>- ISEF forms 1, 1A &amp; 1B due (details to follow on website)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6.</w:t>
      </w:r>
      <w:r w:rsidRPr="00A261DE">
        <w:t xml:space="preserve">  </w:t>
      </w:r>
      <w:r w:rsidRPr="00A261DE">
        <w:rPr>
          <w:b/>
          <w:bCs/>
        </w:rPr>
        <w:t xml:space="preserve">Monday, December 16 - </w:t>
      </w:r>
      <w:r w:rsidRPr="00A261DE">
        <w:t>Science Fair project backboard due with research paper attached in a manila folder to the back of the board.  We’ll begin in-class presentations this week.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7.  Monday, January 13 - Science Fair online entry due.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8.  Thursday, January 16</w:t>
      </w:r>
      <w:r w:rsidRPr="00A261DE">
        <w:t xml:space="preserve"> - Hornedo Science Fair after school, beginning at 3:00 and ending whenever you get judged.  Return to school to pick up your ribbon and backboard at 6:30 p.m.  The doors will close for backboard pickup promptly at 7:00.</w:t>
      </w:r>
    </w:p>
    <w:p w:rsidR="00A261DE" w:rsidRPr="00A261DE" w:rsidRDefault="00A261DE" w:rsidP="00A261DE">
      <w:pPr>
        <w:pStyle w:val="NoteLevel1"/>
      </w:pPr>
      <w:r w:rsidRPr="00A261DE">
        <w:t>The boards will then be available in the Hornedo Cafeteria the following school day.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 </w:t>
      </w:r>
    </w:p>
    <w:p w:rsidR="00A261DE" w:rsidRPr="00A261DE" w:rsidRDefault="00A261DE" w:rsidP="00A261DE">
      <w:pPr>
        <w:pStyle w:val="NoteLevel1"/>
      </w:pPr>
      <w:r w:rsidRPr="00A261DE">
        <w:br/>
      </w:r>
      <w:r w:rsidRPr="00A261DE">
        <w:br/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Guidelines:  These won’t be collected, but follow this to finish on time.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Week of November 13</w:t>
      </w:r>
      <w:r w:rsidRPr="00A261DE">
        <w:t>- You should be collecting data.  Remember you’ll need 5 trials.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Week of November 18</w:t>
      </w:r>
      <w:r w:rsidRPr="00A261DE">
        <w:t xml:space="preserve"> – This week you should be writing your research paper.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>Week of November 25</w:t>
      </w:r>
      <w:r w:rsidRPr="00A261DE">
        <w:t xml:space="preserve"> –Continue to collecting data and writing research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 xml:space="preserve">Week of December 2 - </w:t>
      </w:r>
      <w:r w:rsidRPr="00A261DE">
        <w:t xml:space="preserve">Start printing things out and attaching them to your board.  See the required layout on the </w:t>
      </w:r>
      <w:hyperlink r:id="rId6" w:history="1">
        <w:r w:rsidRPr="00A261DE">
          <w:rPr>
            <w:rStyle w:val="Hyperlink"/>
          </w:rPr>
          <w:t>Hornedo Science Department website</w:t>
        </w:r>
      </w:hyperlink>
      <w:r w:rsidRPr="00A261DE">
        <w:t>.  Be sure to check the District and ISEF guidelines if you plan on progressing beyond Hornedo Science Fair.</w:t>
      </w:r>
    </w:p>
    <w:p w:rsidR="00A261DE" w:rsidRPr="00A261DE" w:rsidRDefault="00A261DE" w:rsidP="00A261DE">
      <w:pPr>
        <w:pStyle w:val="NoteLevel1"/>
      </w:pPr>
      <w:r w:rsidRPr="00A261DE">
        <w:rPr>
          <w:b/>
          <w:bCs/>
        </w:rPr>
        <w:t xml:space="preserve">Week of December 9 – </w:t>
      </w:r>
      <w:r w:rsidRPr="00A261DE">
        <w:t>Your experiment should be done.  This week is to analyze your data and finalize your conclusion.</w:t>
      </w:r>
    </w:p>
    <w:p w:rsidR="00A261DE" w:rsidRPr="00A261DE" w:rsidRDefault="00A261DE" w:rsidP="00A261DE">
      <w:pPr>
        <w:pStyle w:val="NoteLevel1"/>
      </w:pPr>
      <w:r w:rsidRPr="00A261DE">
        <w:br/>
      </w:r>
      <w:r w:rsidRPr="00A261DE">
        <w:br/>
      </w:r>
    </w:p>
    <w:p w:rsidR="00A261DE" w:rsidRPr="00A261DE" w:rsidRDefault="00A261DE" w:rsidP="00A261DE">
      <w:pPr>
        <w:pStyle w:val="NoteLevel1"/>
      </w:pPr>
      <w:r w:rsidRPr="00A261DE">
        <w:t>Other Dates:</w:t>
      </w:r>
    </w:p>
    <w:p w:rsidR="00A261DE" w:rsidRPr="00A261DE" w:rsidRDefault="00A261DE" w:rsidP="00A261DE">
      <w:pPr>
        <w:pStyle w:val="NoteLevel1"/>
      </w:pPr>
      <w:r w:rsidRPr="00A261DE">
        <w:t>February 1, 2014-District Science Fair @ UTEP Memorial Gym</w:t>
      </w:r>
    </w:p>
    <w:p w:rsidR="00A261DE" w:rsidRPr="00A261DE" w:rsidRDefault="00A261DE" w:rsidP="00A261DE">
      <w:pPr>
        <w:pStyle w:val="NoteLevel1"/>
      </w:pPr>
      <w:r w:rsidRPr="00A261DE">
        <w:t>February 23, 2014--Sun Country Regional Science Fair @ UTEP Memorial Gym</w:t>
      </w:r>
    </w:p>
    <w:p w:rsidR="00A261DE" w:rsidRPr="00A261DE" w:rsidRDefault="00A261DE" w:rsidP="00A261DE">
      <w:pPr>
        <w:pStyle w:val="NoteLevel1"/>
      </w:pPr>
      <w:r w:rsidRPr="00A261DE">
        <w:t>March 20-23, 2014—Exxon Mobile Texas Science and Engineering Fair @ UTSA</w:t>
      </w:r>
    </w:p>
    <w:p w:rsidR="00A261DE" w:rsidRDefault="00A261DE">
      <w:pPr>
        <w:pStyle w:val="NoteLevel1"/>
      </w:pPr>
    </w:p>
    <w:p w:rsidR="00A261DE" w:rsidRDefault="00A261DE">
      <w:pPr>
        <w:pStyle w:val="NoteLevel1"/>
        <w:sectPr w:rsidR="00A261DE" w:rsidSect="00A261DE">
          <w:headerReference w:type="first" r:id="rId7"/>
          <w:pgSz w:w="12240" w:h="15840"/>
          <w:pgMar w:top="864" w:right="1440" w:bottom="864" w:left="1440" w:gutter="0"/>
          <w:titlePg/>
          <w:docGrid w:type="lines" w:linePitch="360"/>
        </w:sectPr>
      </w:pPr>
    </w:p>
    <w:p w:rsidR="00A261DE" w:rsidRDefault="00A261DE">
      <w:pPr>
        <w:pStyle w:val="NoteLevel1"/>
      </w:pPr>
    </w:p>
    <w:p w:rsidR="00A261DE" w:rsidRDefault="00A261DE">
      <w:pPr>
        <w:pStyle w:val="NoteLevel1"/>
        <w:sectPr w:rsidR="00A261DE" w:rsidSect="00A261DE">
          <w:headerReference w:type="first" r:id="rId8"/>
          <w:pgSz w:w="12240" w:h="15840"/>
          <w:pgMar w:top="864" w:right="1440" w:bottom="864" w:left="1440" w:gutter="0"/>
          <w:titlePg/>
          <w:docGrid w:type="lines" w:linePitch="360"/>
        </w:sectPr>
      </w:pPr>
    </w:p>
    <w:p w:rsidR="009F71EF" w:rsidRDefault="00D200CE">
      <w:pPr>
        <w:pStyle w:val="NoteLevel1"/>
      </w:pPr>
    </w:p>
    <w:sectPr w:rsidR="009F71EF" w:rsidSect="00A261DE">
      <w:headerReference w:type="first" r:id="rId9"/>
      <w:pgSz w:w="12240" w:h="15840"/>
      <w:pgMar w:top="864" w:right="1440" w:bottom="864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DE" w:rsidRDefault="00A261DE" w:rsidP="00A261DE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9/23/13 12:42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DE" w:rsidRDefault="00A261DE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9/23/13 12:42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1DE" w:rsidRDefault="00A261DE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>
      <w:rPr>
        <w:rFonts w:ascii="Verdana" w:eastAsia="ＭＳ ゴシック" w:hAnsi="Verdana"/>
        <w:sz w:val="36"/>
        <w:szCs w:val="36"/>
      </w:rPr>
      <w:fldChar w:fldCharType="separate"/>
    </w:r>
    <w:r>
      <w:rPr>
        <w:rFonts w:ascii="Verdana" w:eastAsia="ＭＳ ゴシック" w:hAnsi="Verdana"/>
        <w:noProof/>
      </w:rPr>
      <w:t>9/23/13 12:42 PM</w:t>
    </w:r>
    <w:r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C6756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20"/>
  <w:drawingGridHorizontalSpacing w:val="360"/>
  <w:drawingGridVerticalSpacing w:val="360"/>
  <w:displayHorizontalDrawingGridEvery w:val="0"/>
  <w:doNotUseMarginsForDrawingGridOrigin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A261DE"/>
    <w:rsid w:val="00A261D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17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unhideWhenUsed/>
    <w:rsid w:val="00A261DE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A261DE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A261DE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A261DE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A261DE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A261DE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A261DE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A261DE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A261DE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A26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1D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A261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bme.org" TargetMode="External"/><Relationship Id="rId6" Type="http://schemas.openxmlformats.org/officeDocument/2006/relationships/hyperlink" Target="https://sites.google.com/site/hornedoscience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Macintosh Word</Application>
  <DocSecurity>0</DocSecurity>
  <Lines>14</Lines>
  <Paragraphs>3</Paragraphs>
  <ScaleCrop>false</ScaleCrop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Reese</dc:creator>
  <cp:keywords/>
  <cp:lastModifiedBy>Michael Reese</cp:lastModifiedBy>
  <cp:revision>2</cp:revision>
  <dcterms:created xsi:type="dcterms:W3CDTF">2013-09-23T18:43:00Z</dcterms:created>
  <dcterms:modified xsi:type="dcterms:W3CDTF">2013-09-23T18:43:00Z</dcterms:modified>
</cp:coreProperties>
</file>